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bCs/>
          <w:spacing w:val="-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8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313" w:afterLines="100" w:afterAutospacing="0" w:line="560" w:lineRule="exact"/>
        <w:ind w:left="0"/>
        <w:jc w:val="center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所需材料及报送要求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</w:rPr>
      </w:pP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一、电子版材料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(一)包头市三八红旗手标兵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三八红旗手标兵候选人登记表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2．候选人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000字详细事迹、500字简要事迹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3．候选人近期1寸白底彩色标准照1张(jpg格式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像素不低于295×413)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近期彩色工作照3张、生活照3张(jpg格式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像素不低于768×1024)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4．反映候选人本人事迹的视频资料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时长3—5分钟(视频上传百度网盘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并通过邮箱报送百度网盘链接)。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三八红旗手(集体)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三八红旗手候选人登记表、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三八红旗集体候选集体登记表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2．候选人近期1寸白底彩色标准照1张(jpg格式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像素不低于295×413)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候选人(集体)近期彩色工作照1张(jpg格式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像素不低于768×1024)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三八红旗手、三八红旗集体推荐名单汇总表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三八红旗手标兵、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三八红旗手(集体)推荐报告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(四)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以往年度三八红旗手标兵、三八红旗手（集体）是否有违法犯罪情况的报告。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二、纸质版材料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三八红旗手标兵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三八红旗手标兵候选人登记表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以A4纸打印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三八红旗手(集体)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三八红旗手候选人登记表、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三八红旗集体候选集体登记表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以A4纸打印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三八红旗集体推荐名单汇总表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以A4纸打印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三八红旗手标兵、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包头市</w:t>
      </w: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三八红旗手(集体)推荐报告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lang w:val="en-US" w:eastAsia="zh-CN"/>
        </w:rPr>
        <w:t>(四)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以往年度三八红旗手标兵、三八红旗手（集体）是否有违法犯罪情况的报告。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仿宋" w:hAnsi="仿宋" w:eastAsia="仿宋"/>
          <w:sz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仿宋" w:hAnsi="仿宋" w:eastAsia="仿宋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bCs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8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楷体" w:hAnsi="楷体" w:eastAsia="楷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ascii="宋体"/>
          <w:b/>
          <w:spacing w:val="-8"/>
          <w:sz w:val="44"/>
          <w:szCs w:val="44"/>
        </w:rPr>
      </w:pPr>
      <w:r>
        <w:rPr>
          <w:rFonts w:hint="eastAsia" w:ascii="宋体" w:hAnsi="宋体"/>
          <w:b/>
          <w:spacing w:val="-8"/>
          <w:sz w:val="44"/>
          <w:szCs w:val="44"/>
          <w:lang w:eastAsia="zh-CN"/>
        </w:rPr>
        <w:t>包头市</w:t>
      </w:r>
      <w:r>
        <w:rPr>
          <w:rFonts w:hint="eastAsia" w:ascii="宋体" w:hAnsi="宋体"/>
          <w:b/>
          <w:spacing w:val="-8"/>
          <w:sz w:val="44"/>
          <w:szCs w:val="44"/>
        </w:rPr>
        <w:t>三八红旗手标兵候选人登记表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推荐单位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bottom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包头市</w:t>
      </w:r>
      <w:r>
        <w:rPr>
          <w:rFonts w:hint="eastAsia" w:ascii="仿宋_GB2312" w:eastAsia="仿宋_GB2312"/>
          <w:sz w:val="32"/>
          <w:szCs w:val="32"/>
        </w:rPr>
        <w:t>妇女联合会制</w:t>
      </w:r>
    </w:p>
    <w:p>
      <w:pPr>
        <w:pStyle w:val="2"/>
        <w:rPr>
          <w:rFonts w:hint="eastAsia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62"/>
        <w:gridCol w:w="272"/>
        <w:gridCol w:w="1004"/>
        <w:gridCol w:w="992"/>
        <w:gridCol w:w="1276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120" w:firstLineChars="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姓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名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240" w:firstLineChars="10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性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120" w:firstLineChars="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民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族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及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职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务</w:t>
            </w:r>
          </w:p>
        </w:tc>
        <w:tc>
          <w:tcPr>
            <w:tcW w:w="60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-107" w:leftChars="-51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-107" w:leftChars="-51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117" w:firstLineChars="49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邮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编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联系电话（手机）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55"/>
              </w:tabs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  <w:lang w:eastAsia="zh-CN"/>
              </w:rPr>
              <w:t>获得包头市三八红旗手称号时间</w:t>
            </w:r>
          </w:p>
        </w:tc>
        <w:tc>
          <w:tcPr>
            <w:tcW w:w="36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  <w:lang w:eastAsia="zh-CN"/>
              </w:rPr>
              <w:t>旗县区</w:t>
            </w: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以上获奖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情况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336" w:rightChars="160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介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（</w:t>
            </w:r>
            <w:r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  <w:t>500</w:t>
            </w: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字）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kern w:val="0"/>
                <w:sz w:val="30"/>
                <w:szCs w:val="30"/>
              </w:rPr>
              <w:t>所在单位意见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359" w:firstLineChars="223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359" w:firstLineChars="223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160" w:firstLineChars="21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spacing w:val="2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bCs/>
                <w:w w:val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w w:val="80"/>
                <w:kern w:val="0"/>
                <w:sz w:val="30"/>
                <w:szCs w:val="30"/>
                <w:lang w:eastAsia="zh-CN"/>
              </w:rPr>
              <w:t>（由推荐单位征求属地公安、人力资源和社会保障、社会信用体系牵头部门等相关单位意见。其他情况见“注”）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  <w:lang w:val="en-US" w:eastAsia="zh-CN"/>
              </w:rPr>
              <w:t xml:space="preserve">                                           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160" w:firstLineChars="21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5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79" w:firstLineChars="228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79" w:firstLineChars="228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119" w:firstLineChars="213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0" w:firstLineChars="0"/>
        <w:jc w:val="both"/>
        <w:textAlignment w:val="bottom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24"/>
          <w:szCs w:val="24"/>
        </w:rPr>
        <w:t>注: 申报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包头市</w:t>
      </w:r>
      <w:r>
        <w:rPr>
          <w:rFonts w:hint="eastAsia" w:ascii="楷体" w:hAnsi="楷体" w:eastAsia="楷体" w:cs="楷体"/>
          <w:sz w:val="24"/>
          <w:szCs w:val="24"/>
        </w:rPr>
        <w:t>三八红旗手标兵候选人的企业负责人,须经当地县( 市)以上市场监督管理、税务、人力资源和社会保障、应急管理、自然资源、生态环境等部门审查同意。国有和国有控股企业负责人要经过审计、纪检监察等部门审查同意。党政机关、人民团体和事业单位的领导干部, 要按照干部管理权限, 征得有关组织人事和纪检监察部门审查同意。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包头市</w:t>
      </w:r>
      <w:r>
        <w:rPr>
          <w:rFonts w:hint="eastAsia" w:ascii="宋体" w:hAnsi="宋体"/>
          <w:b/>
          <w:sz w:val="44"/>
          <w:szCs w:val="44"/>
        </w:rPr>
        <w:t>三八红旗手候选人登记表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textAlignment w:val="bottom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textAlignment w:val="bottom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textAlignment w:val="bottom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textAlignment w:val="bottom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推荐单位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1920" w:firstLineChars="600"/>
        <w:textAlignment w:val="bottom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textAlignment w:val="bottom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包头市</w:t>
      </w:r>
      <w:r>
        <w:rPr>
          <w:rFonts w:hint="eastAsia" w:ascii="仿宋_GB2312" w:eastAsia="仿宋_GB2312"/>
          <w:sz w:val="32"/>
          <w:szCs w:val="32"/>
        </w:rPr>
        <w:t>妇女联合会制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</w:pPr>
    </w:p>
    <w:tbl>
      <w:tblPr>
        <w:tblStyle w:val="10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34"/>
        <w:gridCol w:w="1206"/>
        <w:gridCol w:w="1155"/>
        <w:gridCol w:w="17"/>
        <w:gridCol w:w="1168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120" w:firstLineChars="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姓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名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240" w:firstLineChars="10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性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120" w:firstLineChars="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民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族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及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职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务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-107" w:leftChars="-51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117" w:firstLineChars="49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邮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编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23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联系电话（手机）</w:t>
            </w:r>
          </w:p>
        </w:tc>
        <w:tc>
          <w:tcPr>
            <w:tcW w:w="33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况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336" w:rightChars="160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介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2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w w:val="90"/>
                <w:kern w:val="0"/>
                <w:sz w:val="30"/>
                <w:szCs w:val="30"/>
              </w:rPr>
              <w:t>（500字）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2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kern w:val="0"/>
                <w:sz w:val="30"/>
                <w:szCs w:val="30"/>
              </w:rPr>
              <w:t>所在单位意见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359" w:firstLineChars="223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359" w:firstLineChars="223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160" w:firstLineChars="21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2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spacing w:val="2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firstLine="0" w:firstLineChars="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w w:val="80"/>
                <w:kern w:val="0"/>
                <w:sz w:val="30"/>
                <w:szCs w:val="30"/>
                <w:lang w:eastAsia="zh-CN"/>
              </w:rPr>
              <w:t>（由推荐单位征求属地公安、人力资源和社会保障、社会信用体系牵头部门等相关单位意见。其他情况见“注”）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160" w:firstLineChars="2150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2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82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719" w:firstLineChars="2383"/>
              <w:jc w:val="center"/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79" w:firstLineChars="228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119" w:firstLineChars="2133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firstLine="0" w:firstLineChars="0"/>
        <w:textAlignment w:val="bottom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注: 申报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包头市</w:t>
      </w:r>
      <w:r>
        <w:rPr>
          <w:rFonts w:hint="eastAsia" w:ascii="楷体" w:hAnsi="楷体" w:eastAsia="楷体" w:cs="楷体"/>
          <w:sz w:val="24"/>
          <w:szCs w:val="24"/>
        </w:rPr>
        <w:t>三八红旗手候选人的企业负责人,须经当地县( 市)以上市场监督管理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税务、人力资源和社会保障、应急管理、自然资源、生态环境等部门审查同意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国有和国有控股企业负责人还需经过审计、纪检监察等部门审查同意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党政机关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人民团体和事业单位领导干部,要按照干部管理权限,征得有关组织人事和纪检监察部门审查同意。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532" w:firstLineChars="347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包头市</w:t>
      </w:r>
      <w:r>
        <w:rPr>
          <w:rFonts w:hint="eastAsia" w:ascii="宋体" w:hAnsi="宋体"/>
          <w:b/>
          <w:sz w:val="44"/>
          <w:szCs w:val="44"/>
        </w:rPr>
        <w:t>三八红旗集体登记表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280" w:firstLineChars="4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集体负责人姓名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1920" w:firstLineChars="6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包头市</w:t>
      </w:r>
      <w:r>
        <w:rPr>
          <w:rFonts w:hint="eastAsia" w:ascii="仿宋" w:hAnsi="仿宋" w:eastAsia="仿宋"/>
          <w:sz w:val="32"/>
          <w:szCs w:val="32"/>
        </w:rPr>
        <w:t>妇女联合会制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059"/>
        <w:gridCol w:w="1196"/>
        <w:gridCol w:w="1006"/>
        <w:gridCol w:w="1011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单位名称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（全称）</w:t>
            </w:r>
          </w:p>
        </w:tc>
        <w:tc>
          <w:tcPr>
            <w:tcW w:w="768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总人数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1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女性人数</w:t>
            </w:r>
          </w:p>
        </w:tc>
        <w:tc>
          <w:tcPr>
            <w:tcW w:w="44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30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5"/>
                <w:w w:val="71"/>
                <w:kern w:val="0"/>
                <w:sz w:val="30"/>
                <w:szCs w:val="30"/>
              </w:rPr>
              <w:t>负责人姓</w:t>
            </w:r>
            <w:r>
              <w:rPr>
                <w:rFonts w:hint="eastAsia" w:ascii="仿宋" w:hAnsi="仿宋" w:eastAsia="仿宋"/>
                <w:spacing w:val="-9"/>
                <w:w w:val="71"/>
                <w:kern w:val="0"/>
                <w:sz w:val="30"/>
                <w:szCs w:val="30"/>
              </w:rPr>
              <w:t>名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性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别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职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务</w:t>
            </w:r>
          </w:p>
        </w:tc>
        <w:tc>
          <w:tcPr>
            <w:tcW w:w="2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rPr>
          <w:jc w:val="center"/>
        </w:trPr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68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-2" w:leftChars="-102" w:hanging="212" w:hangingChars="88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邮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编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220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-107"/>
              <w:jc w:val="center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联系电话（手机）</w:t>
            </w:r>
          </w:p>
        </w:tc>
        <w:tc>
          <w:tcPr>
            <w:tcW w:w="34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distribute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distribute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distribute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distribute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distribute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distribute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况</w:t>
            </w:r>
          </w:p>
        </w:tc>
        <w:tc>
          <w:tcPr>
            <w:tcW w:w="768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介</w:t>
            </w:r>
          </w:p>
        </w:tc>
        <w:tc>
          <w:tcPr>
            <w:tcW w:w="768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34"/>
                <w:w w:val="90"/>
                <w:kern w:val="0"/>
                <w:sz w:val="30"/>
                <w:szCs w:val="30"/>
              </w:rPr>
              <w:t>（500字）</w:t>
            </w:r>
          </w:p>
        </w:tc>
        <w:tc>
          <w:tcPr>
            <w:tcW w:w="768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b/>
                <w:w w:val="8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06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kern w:val="0"/>
                <w:sz w:val="30"/>
                <w:szCs w:val="30"/>
              </w:rPr>
              <w:t>所在单位意见</w:t>
            </w:r>
          </w:p>
        </w:tc>
        <w:tc>
          <w:tcPr>
            <w:tcW w:w="76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79" w:firstLineChars="2283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79" w:firstLineChars="2283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479" w:firstLineChars="2283"/>
              <w:rPr>
                <w:rFonts w:ascii="仿宋" w:hAnsi="仿宋" w:eastAsia="仿宋"/>
                <w:w w:val="8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239" w:firstLineChars="2183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306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right="113"/>
              <w:jc w:val="center"/>
              <w:rPr>
                <w:rFonts w:ascii="仿宋" w:hAnsi="仿宋" w:eastAsia="仿宋"/>
                <w:spacing w:val="20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20"/>
                <w:w w:val="90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6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textAlignment w:val="bottom"/>
              <w:rPr>
                <w:rFonts w:hint="eastAsia" w:ascii="仿宋" w:hAnsi="仿宋" w:eastAsia="仿宋" w:cs="Times New Roman"/>
                <w:b/>
                <w:bCs/>
                <w:w w:val="8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w w:val="8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w w:val="80"/>
                <w:kern w:val="0"/>
                <w:sz w:val="30"/>
                <w:szCs w:val="30"/>
                <w:lang w:eastAsia="zh-CN"/>
              </w:rPr>
              <w:t>由推荐单位征求属地公安、人力资源和社会保障、社会信用体系牵头部门等相关单位意见。</w:t>
            </w:r>
            <w:r>
              <w:rPr>
                <w:rFonts w:hint="eastAsia" w:ascii="仿宋" w:hAnsi="仿宋" w:eastAsia="仿宋" w:cs="Times New Roman"/>
                <w:b/>
                <w:bCs/>
                <w:w w:val="80"/>
                <w:kern w:val="0"/>
                <w:sz w:val="30"/>
                <w:szCs w:val="30"/>
                <w:lang w:eastAsia="zh-CN"/>
              </w:rPr>
              <w:t>其它情况见“注”）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5479" w:firstLineChars="2283"/>
              <w:textAlignment w:val="bottom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239" w:firstLineChars="2183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306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13" w:leftChars="54" w:right="113"/>
              <w:jc w:val="center"/>
              <w:rPr>
                <w:rFonts w:ascii="仿宋" w:hAnsi="仿宋" w:eastAsia="仿宋"/>
                <w:w w:val="9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90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768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5599" w:firstLineChars="2333"/>
              <w:rPr>
                <w:rFonts w:ascii="仿宋" w:hAnsi="仿宋" w:eastAsia="仿宋"/>
                <w:w w:val="8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right="-107" w:rightChars="-51" w:firstLine="5359" w:firstLineChars="2233"/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w w:val="8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w w:val="80"/>
                <w:kern w:val="0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left="0" w:leftChars="0" w:firstLine="0" w:firstLineChars="0"/>
        <w:textAlignment w:val="bottom"/>
        <w:rPr>
          <w:rFonts w:hint="eastAsia" w:ascii="楷体" w:hAnsi="楷体" w:eastAsia="楷体" w:cs="楷体"/>
          <w:sz w:val="24"/>
          <w:szCs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4"/>
          <w:szCs w:val="24"/>
        </w:rPr>
        <w:t>注: 申报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包头市</w:t>
      </w:r>
      <w:r>
        <w:rPr>
          <w:rFonts w:hint="eastAsia" w:ascii="楷体" w:hAnsi="楷体" w:eastAsia="楷体" w:cs="楷体"/>
          <w:sz w:val="24"/>
          <w:szCs w:val="24"/>
        </w:rPr>
        <w:t>三八红旗集体候选集体的企业, 须经当地县(市)以上市场监督管理、税务、人力资源和社会保障、应急管理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自然资源、生态环境等部门审查同意。国有和国有控股企业还需经过审计、纪检监察等部门审查同意。党政机关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人民团体和事业单位, 要征得有关组织人事和纪检监察部门审查同意。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textAlignment w:val="bottom"/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hanging="1807"/>
        <w:jc w:val="center"/>
        <w:textAlignment w:val="bottom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包头市</w:t>
      </w:r>
      <w:r>
        <w:rPr>
          <w:rFonts w:hint="eastAsia" w:ascii="宋体" w:hAnsi="宋体"/>
          <w:b/>
          <w:bCs/>
          <w:sz w:val="44"/>
          <w:szCs w:val="44"/>
        </w:rPr>
        <w:t>三八红旗手候选人推荐名单汇总表</w:t>
      </w:r>
    </w:p>
    <w:p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left="1400" w:right="-82" w:hanging="1400"/>
        <w:jc w:val="center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                                           推荐单位（公章）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</w:t>
      </w:r>
    </w:p>
    <w:tbl>
      <w:tblPr>
        <w:tblStyle w:val="10"/>
        <w:tblW w:w="14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79"/>
        <w:gridCol w:w="1366"/>
        <w:gridCol w:w="840"/>
        <w:gridCol w:w="1034"/>
        <w:gridCol w:w="1486"/>
        <w:gridCol w:w="3015"/>
        <w:gridCol w:w="4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名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出生年月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民族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历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政治面貌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单位及职务</w:t>
            </w:r>
          </w:p>
        </w:tc>
        <w:tc>
          <w:tcPr>
            <w:tcW w:w="452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1205" w:hanging="1205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Arial" w:hAnsi="Arial" w:cs="Arial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1054" w:hanging="1054" w:hangingChars="500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0" w:firstLineChars="0"/>
        <w:textAlignment w:val="bottom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/>
        <w:textAlignment w:val="bottom"/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bottom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包头市</w:t>
      </w:r>
      <w:r>
        <w:rPr>
          <w:rFonts w:hint="eastAsia" w:ascii="宋体" w:hAnsi="宋体"/>
          <w:b/>
          <w:bCs/>
          <w:sz w:val="44"/>
          <w:szCs w:val="44"/>
        </w:rPr>
        <w:t>三八红旗集体推荐名单汇总表</w:t>
      </w:r>
    </w:p>
    <w:p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hanging="1400"/>
        <w:jc w:val="center"/>
        <w:textAlignment w:val="bottom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/>
        </w:rPr>
        <w:t xml:space="preserve">                                                         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推荐单位（公章）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779"/>
        <w:gridCol w:w="1978"/>
        <w:gridCol w:w="1852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序号</w:t>
            </w:r>
          </w:p>
        </w:tc>
        <w:tc>
          <w:tcPr>
            <w:tcW w:w="3779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单位名称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总人数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女性人数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曾获主要荣誉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rPr>
          <w:rFonts w:hint="eastAsia"/>
        </w:rPr>
        <w:sectPr>
          <w:headerReference r:id="rId4" w:type="default"/>
          <w:footerReference r:id="rId6" w:type="default"/>
          <w:headerReference r:id="rId5" w:type="even"/>
          <w:footerReference r:id="rId7" w:type="even"/>
          <w:footnotePr>
            <w:numFmt w:val="decimalHalfWidth"/>
          </w:footnotePr>
          <w:endnotePr>
            <w:numFmt w:val="chineseCounting"/>
          </w:endnotePr>
          <w:pgSz w:w="16837" w:h="11905" w:orient="landscape"/>
          <w:pgMar w:top="1701" w:right="1440" w:bottom="1417" w:left="144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1"/>
          <w:cols w:space="720" w:num="1"/>
          <w:rtlGutter w:val="0"/>
          <w:docGrid w:linePitch="1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eastAsia"/>
          <w:lang w:val="en-US" w:eastAsia="zh-CN"/>
        </w:rPr>
      </w:pPr>
    </w:p>
    <w:sectPr>
      <w:footerReference r:id="rId8" w:type="default"/>
      <w:pgSz w:w="11906" w:h="16838"/>
      <w:pgMar w:top="1440" w:right="1361" w:bottom="1440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7c0M1NwIAAHE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6hgr0jT0MJFSV3q0Qrtve557U5xB05luUrzlmxqlbJkPD8xhNFA+Hk+4x1JKg5Smtyip&#10;jPvyr/MYj47BS0mDUcupxsuiRL7X6CQAw2C4wdgPhj6qO4PZRXNQSzJxwQU5mKUz6jNe1CrmgItp&#10;jkw5DYN5F7pxx4vkYrVKQUfr6kPVXcAcWha2emd5TBOl8nZ1DJA2KR4F6lRBp+IGk5h61r+aOOp/&#10;7lPU459i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e3NDNTcCAABx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OqXm5zwAAAAUBAAAPAAAAAAAAAAEAIAAAADgAAABkcnMvZG93bnJldi54bWxQSwECFAAUAAAA&#10;CACHTuJA1gL7JOEBAADOAwAADgAAAAAAAAABACAAAAA0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77485" cy="2838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8384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tabs>
                              <w:tab w:val="left" w:pos="4149"/>
                              <w:tab w:val="left" w:pos="8016"/>
                            </w:tabs>
                            <w:spacing w:line="305" w:lineRule="atLeast"/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spacing w:line="334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2.35pt;width:415.55pt;z-index:251668480;mso-width-relative:page;mso-height-relative:page;" filled="f" stroked="f" coordsize="21600,21600" o:gfxdata="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67p2p1gAAAAQBAAAPAAAAAAAAAAEAIAAAADgAAABkcnMvZG93bnJldi54&#10;bWxQSwECFAAUAAAACACHTuJA048I9+YBAAC8AwAADgAAAAAAAAABACAAAAA7AQAAZHJzL2Uyb0Rv&#10;Yy54bWxQSwUGAAAAAAYABgBZAQAAkw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pStyle w:val="15"/>
                      <w:tabs>
                        <w:tab w:val="left" w:pos="4149"/>
                        <w:tab w:val="left" w:pos="8016"/>
                      </w:tabs>
                      <w:spacing w:line="305" w:lineRule="atLeast"/>
                      <w:rPr>
                        <w:rFonts w:hint="eastAsia"/>
                      </w:rPr>
                    </w:pPr>
                  </w:p>
                  <w:p>
                    <w:pPr>
                      <w:spacing w:line="334" w:lineRule="atLeast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277485" cy="283845"/>
              <wp:effectExtent l="0" t="0" r="0" b="0"/>
              <wp:docPr id="6" name="矩形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27748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2.35pt;width:415.55pt;" filled="f" stroked="f" coordsize="21600,21600" o:gfxdata="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Z7jSz&#10;1gAAAAQBAAAPAAAAAAAAAAEAIAAAADgAAABkcnMvZG93bnJldi54bWxQSwECFAAUAAAACACHTuJA&#10;F75x+9QBAACjAwAADgAAAAAAAAABACAAAAA7AQAAZHJzL2Uyb0RvYy54bWxQSwUGAAAAAAYABgBZ&#10;AQAAg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BQCrHT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77485" cy="2838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8384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tabs>
                              <w:tab w:val="left" w:pos="4149"/>
                              <w:tab w:val="left" w:pos="8016"/>
                            </w:tabs>
                            <w:spacing w:line="305" w:lineRule="atLeast"/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spacing w:line="334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2.35pt;width:415.55pt;z-index:251666432;mso-width-relative:page;mso-height-relative:page;" filled="f" stroked="f" coordsize="21600,21600" o:gfxdata="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67p2p1gAAAAQBAAAPAAAAAAAAAAEAIAAAADgAAABkcnMvZG93bnJldi54&#10;bWxQSwECFAAUAAAACACHTuJAsd3Wb+YBAAC8AwAADgAAAAAAAAABACAAAAA7AQAAZHJzL2Uyb0Rv&#10;Yy54bWxQSwUGAAAAAAYABgBZAQAAkw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pStyle w:val="15"/>
                      <w:tabs>
                        <w:tab w:val="left" w:pos="4149"/>
                        <w:tab w:val="left" w:pos="8016"/>
                      </w:tabs>
                      <w:spacing w:line="305" w:lineRule="atLeast"/>
                      <w:rPr>
                        <w:rFonts w:hint="eastAsia"/>
                      </w:rPr>
                    </w:pPr>
                  </w:p>
                  <w:p>
                    <w:pPr>
                      <w:spacing w:line="334" w:lineRule="atLeast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277485" cy="283845"/>
              <wp:effectExtent l="0" t="0" r="0" b="0"/>
              <wp:docPr id="12" name="矩形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27748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2.35pt;width:415.55pt;" filled="f" stroked="f" coordsize="21600,21600" o:gfxdata="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2e40&#10;s9YAAAAEAQAADwAAAAAAAAABACAAAAA4AAAAZHJzL2Rvd25yZXYueG1sUEsBAhQAFAAAAAgAh07i&#10;QKdLfEPVAQAApQMAAA4AAAAAAAAAAQAgAAAAOwEAAGRycy9lMm9Eb2MueG1sUEsFBgAAAAAGAAYA&#10;WQEAAII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77485" cy="3740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9.45pt;width:415.55pt;z-index:251665408;mso-width-relative:page;mso-height-relative:page;" filled="f" stroked="f" coordsize="21600,21600" o:gfxdata="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ZRgxx1gAAAAQBAAAPAAAAAAAAAAEAIAAAADgAAABkcnMvZG93bnJldi54&#10;bWxQSwECFAAUAAAACACHTuJAP6JefeYBAAC8AwAADgAAAAAAAAABACAAAAA7AQAAZHJzL2Uyb0Rv&#10;Yy54bWxQSwUGAAAAAAYABgBZAQAAkwUAAAAA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277485" cy="374015"/>
              <wp:effectExtent l="0" t="0" r="0" b="0"/>
              <wp:docPr id="9" name="矩形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9.45pt;width:415.55pt;" filled="f" stroked="f" coordsize="21600,21600" o:gfxdata="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Okal&#10;a9YAAAAEAQAADwAAAAAAAAABACAAAAA4AAAAZHJzL2Rvd25yZXYueG1sUEsBAhQAFAAAAAgAh07i&#10;QAj+si3VAQAAowMAAA4AAAAAAAAAAQAgAAAAOwEAAGRycy9lMm9Eb2MueG1sUEsFBgAAAAAGAAYA&#10;WQEAAII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77485" cy="3740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29.45pt;width:415.55pt;z-index:251663360;mso-width-relative:page;mso-height-relative:page;" filled="f" stroked="f" coordsize="21600,21600" o:gfxdata="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mUYMcdYAAAAEAQAADwAAAAAAAAABACAAAAA4AAAAZHJzL2Rvd25yZXYu&#10;eG1sUEsBAhQAFAAAAAgAh07iQNoTn2HnAQAAvAMAAA4AAAAAAAAAAQAgAAAAOwEAAGRycy9lMm9E&#10;b2MueG1sUEsFBgAAAAAGAAYAWQEAAJQ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277485" cy="374015"/>
              <wp:effectExtent l="0" t="0" r="0" b="0"/>
              <wp:docPr id="4" name="矩形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9.45pt;width:415.55pt;" filled="f" stroked="f" coordsize="21600,21600" o:gfxdata="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A6RqVr&#10;1gAAAAQBAAAPAAAAAAAAAAEAIAAAADgAAABkcnMvZG93bnJldi54bWxQSwECFAAUAAAACACHTuJA&#10;OS/LLNQBAACjAwAADgAAAAAAAAABACAAAAA7AQAAZHJzL2Uyb0RvYy54bWxQSwUGAAAAAAYABgBZ&#10;AQAAg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zEyN2EzYTJhMDUxNWZiOWM2ZDQ1MDUyNjI0MDYifQ=="/>
    <w:docVar w:name="KSO_WPS_MARK_KEY" w:val="e7e24714-918a-4f16-b5b5-8843a40af777"/>
  </w:docVars>
  <w:rsids>
    <w:rsidRoot w:val="00000000"/>
    <w:rsid w:val="0878647D"/>
    <w:rsid w:val="09E55D95"/>
    <w:rsid w:val="0B507660"/>
    <w:rsid w:val="10141B2C"/>
    <w:rsid w:val="13F5F099"/>
    <w:rsid w:val="15E6711C"/>
    <w:rsid w:val="1674002B"/>
    <w:rsid w:val="17AAED7E"/>
    <w:rsid w:val="19EB2892"/>
    <w:rsid w:val="1AE9220B"/>
    <w:rsid w:val="211824D0"/>
    <w:rsid w:val="26CB7A0B"/>
    <w:rsid w:val="2D593B2A"/>
    <w:rsid w:val="2FFD42C8"/>
    <w:rsid w:val="3593B2BD"/>
    <w:rsid w:val="3743093E"/>
    <w:rsid w:val="38FBE030"/>
    <w:rsid w:val="39BBF0B3"/>
    <w:rsid w:val="3B6A7AF2"/>
    <w:rsid w:val="3BB516B2"/>
    <w:rsid w:val="3C7598F7"/>
    <w:rsid w:val="3D7F5B35"/>
    <w:rsid w:val="3F7D3817"/>
    <w:rsid w:val="3F7FF897"/>
    <w:rsid w:val="3FFF8CB5"/>
    <w:rsid w:val="453A628D"/>
    <w:rsid w:val="53FE762B"/>
    <w:rsid w:val="579BA118"/>
    <w:rsid w:val="57F7EC65"/>
    <w:rsid w:val="59253085"/>
    <w:rsid w:val="5A971D60"/>
    <w:rsid w:val="5BAF1E11"/>
    <w:rsid w:val="5BFD2FC3"/>
    <w:rsid w:val="5C383F59"/>
    <w:rsid w:val="5CDFC2D8"/>
    <w:rsid w:val="5D75EFBD"/>
    <w:rsid w:val="5D76DFD4"/>
    <w:rsid w:val="5E6B364E"/>
    <w:rsid w:val="5EBF4553"/>
    <w:rsid w:val="5EF0543B"/>
    <w:rsid w:val="5EFBEBC5"/>
    <w:rsid w:val="5FBF2C37"/>
    <w:rsid w:val="5FCB848B"/>
    <w:rsid w:val="5FFB7702"/>
    <w:rsid w:val="5FFF42AB"/>
    <w:rsid w:val="601D19F9"/>
    <w:rsid w:val="60592F4A"/>
    <w:rsid w:val="64803FD1"/>
    <w:rsid w:val="69FD9D52"/>
    <w:rsid w:val="6BFDAB8C"/>
    <w:rsid w:val="6C7BEA31"/>
    <w:rsid w:val="6CF59805"/>
    <w:rsid w:val="6EEFA8A9"/>
    <w:rsid w:val="6FC6A2FE"/>
    <w:rsid w:val="71AF49AA"/>
    <w:rsid w:val="722B63B2"/>
    <w:rsid w:val="743D3924"/>
    <w:rsid w:val="75FA1319"/>
    <w:rsid w:val="75FF37DA"/>
    <w:rsid w:val="777DF165"/>
    <w:rsid w:val="77FF82E4"/>
    <w:rsid w:val="78CF0EA7"/>
    <w:rsid w:val="78FAB92C"/>
    <w:rsid w:val="7AFF161F"/>
    <w:rsid w:val="7B7F1E61"/>
    <w:rsid w:val="7B7F35F0"/>
    <w:rsid w:val="7BAFC571"/>
    <w:rsid w:val="7BF4F169"/>
    <w:rsid w:val="7BF7D038"/>
    <w:rsid w:val="7BFD7648"/>
    <w:rsid w:val="7BFE1A3F"/>
    <w:rsid w:val="7C8F758E"/>
    <w:rsid w:val="7DBDD177"/>
    <w:rsid w:val="7DD7039D"/>
    <w:rsid w:val="7DE236F3"/>
    <w:rsid w:val="7DFEF449"/>
    <w:rsid w:val="7E83A328"/>
    <w:rsid w:val="7EFC36CF"/>
    <w:rsid w:val="7FBD327E"/>
    <w:rsid w:val="7FBF20E7"/>
    <w:rsid w:val="7FDBA997"/>
    <w:rsid w:val="7FDCF128"/>
    <w:rsid w:val="7FDF1171"/>
    <w:rsid w:val="7FF665A1"/>
    <w:rsid w:val="7FF70FD6"/>
    <w:rsid w:val="85FD5B09"/>
    <w:rsid w:val="9CFF3B1E"/>
    <w:rsid w:val="9F65DF48"/>
    <w:rsid w:val="9F7D1E94"/>
    <w:rsid w:val="9FFBF992"/>
    <w:rsid w:val="9FFFAA00"/>
    <w:rsid w:val="AFD7F55A"/>
    <w:rsid w:val="B5EF67F0"/>
    <w:rsid w:val="B5EFC405"/>
    <w:rsid w:val="B6C47C9D"/>
    <w:rsid w:val="BABDADD3"/>
    <w:rsid w:val="BBD749FC"/>
    <w:rsid w:val="BBFFA976"/>
    <w:rsid w:val="BE8ED8B2"/>
    <w:rsid w:val="BEF2091C"/>
    <w:rsid w:val="BF77D5DD"/>
    <w:rsid w:val="BFAD5651"/>
    <w:rsid w:val="BFED6F52"/>
    <w:rsid w:val="CEFB094D"/>
    <w:rsid w:val="CFF7D906"/>
    <w:rsid w:val="D6FBCD69"/>
    <w:rsid w:val="DAAF1C61"/>
    <w:rsid w:val="DF7FF0C9"/>
    <w:rsid w:val="DFEFC6B7"/>
    <w:rsid w:val="E1E74698"/>
    <w:rsid w:val="E31FB81D"/>
    <w:rsid w:val="E3FE9A47"/>
    <w:rsid w:val="E6574F83"/>
    <w:rsid w:val="E67E17C9"/>
    <w:rsid w:val="E71F2BA2"/>
    <w:rsid w:val="E7FD6B52"/>
    <w:rsid w:val="EBEFF757"/>
    <w:rsid w:val="ECADD655"/>
    <w:rsid w:val="EDAF9016"/>
    <w:rsid w:val="EE794B6C"/>
    <w:rsid w:val="EEFBFC5C"/>
    <w:rsid w:val="EF7AC590"/>
    <w:rsid w:val="EFDFBDF5"/>
    <w:rsid w:val="F3A3E681"/>
    <w:rsid w:val="F3CF19B1"/>
    <w:rsid w:val="F5FFD992"/>
    <w:rsid w:val="F73D40A2"/>
    <w:rsid w:val="F77DA8BA"/>
    <w:rsid w:val="F7BD458E"/>
    <w:rsid w:val="F7DD0C96"/>
    <w:rsid w:val="F7DF8A19"/>
    <w:rsid w:val="F7EF550B"/>
    <w:rsid w:val="F7F33914"/>
    <w:rsid w:val="F7F705A7"/>
    <w:rsid w:val="F7FB7BDA"/>
    <w:rsid w:val="F7FE2ABC"/>
    <w:rsid w:val="F905B02A"/>
    <w:rsid w:val="FBF7E291"/>
    <w:rsid w:val="FBFE4CD2"/>
    <w:rsid w:val="FCF7145F"/>
    <w:rsid w:val="FCFCA5A0"/>
    <w:rsid w:val="FDFFEBBA"/>
    <w:rsid w:val="FEBE0BFE"/>
    <w:rsid w:val="FF1D8B6F"/>
    <w:rsid w:val="FF1E008C"/>
    <w:rsid w:val="FF4515BA"/>
    <w:rsid w:val="FF7C9189"/>
    <w:rsid w:val="FFAFEC59"/>
    <w:rsid w:val="FFDF6C39"/>
    <w:rsid w:val="FFEF7FB3"/>
    <w:rsid w:val="FFF51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rPr>
      <w:rFonts w:hAnsi="Arial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页脚2"/>
    <w:basedOn w:val="1"/>
    <w:qFormat/>
    <w:uiPriority w:val="0"/>
    <w:pPr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4315</Words>
  <Characters>4434</Characters>
  <Lines>0</Lines>
  <Paragraphs>0</Paragraphs>
  <TotalTime>128</TotalTime>
  <ScaleCrop>false</ScaleCrop>
  <LinksUpToDate>false</LinksUpToDate>
  <CharactersWithSpaces>5065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2022-02-01T02:49:00Z</dcterms:created>
  <dc:creator>Administrator</dc:creator>
  <cp:lastModifiedBy>QQQQQQJ</cp:lastModifiedBy>
  <cp:lastPrinted>2023-02-02T14:44:31Z</cp:lastPrinted>
  <dcterms:modified xsi:type="dcterms:W3CDTF">2023-02-02T17:14:17Z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F8D84BBDBE274512AC7FDD34E87B4AF9</vt:lpwstr>
  </property>
</Properties>
</file>